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06" w:rsidRPr="0071174B" w:rsidRDefault="00797506" w:rsidP="00797506">
      <w:pPr>
        <w:spacing w:line="560" w:lineRule="exact"/>
        <w:rPr>
          <w:rFonts w:ascii="仿宋_GB2312" w:eastAsia="仿宋_GB2312" w:hAnsi="仿宋" w:hint="eastAsia"/>
          <w:color w:val="333333"/>
          <w:sz w:val="30"/>
          <w:szCs w:val="30"/>
          <w:shd w:val="clear" w:color="auto" w:fill="FFFFFF"/>
        </w:rPr>
      </w:pPr>
      <w:r w:rsidRPr="0071174B">
        <w:rPr>
          <w:rFonts w:ascii="仿宋_GB2312" w:eastAsia="仿宋_GB2312" w:hAnsi="仿宋" w:hint="eastAsia"/>
          <w:color w:val="333333"/>
          <w:sz w:val="30"/>
          <w:szCs w:val="30"/>
          <w:shd w:val="clear" w:color="auto" w:fill="FFFFFF"/>
        </w:rPr>
        <w:t>附件：</w:t>
      </w:r>
    </w:p>
    <w:p w:rsidR="00797506" w:rsidRPr="0071174B" w:rsidRDefault="00797506" w:rsidP="00797506">
      <w:pPr>
        <w:widowControl/>
        <w:spacing w:line="560" w:lineRule="exact"/>
        <w:jc w:val="center"/>
        <w:rPr>
          <w:rFonts w:ascii="仿宋_GB2312" w:eastAsia="仿宋_GB2312" w:hAnsi="仿宋" w:cs="宋体" w:hint="eastAsia"/>
          <w:kern w:val="0"/>
          <w:sz w:val="30"/>
          <w:szCs w:val="30"/>
        </w:rPr>
      </w:pPr>
      <w:r w:rsidRPr="0071174B">
        <w:rPr>
          <w:rFonts w:ascii="仿宋_GB2312" w:eastAsia="仿宋_GB2312" w:hAnsi="仿宋" w:cs="宋体" w:hint="eastAsia"/>
          <w:kern w:val="0"/>
          <w:sz w:val="30"/>
          <w:szCs w:val="30"/>
        </w:rPr>
        <w:t>2021年秋季征兵工作宣传动员任务指标分配</w:t>
      </w:r>
    </w:p>
    <w:tbl>
      <w:tblPr>
        <w:tblpPr w:leftFromText="180" w:rightFromText="180" w:vertAnchor="text" w:tblpX="72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60"/>
        <w:gridCol w:w="2880"/>
      </w:tblGrid>
      <w:tr w:rsidR="00797506" w:rsidRPr="0071174B" w:rsidTr="00453C98">
        <w:trPr>
          <w:trHeight w:val="763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学    院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上站体检人数</w:t>
            </w:r>
          </w:p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（2021届男生）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上站体检人数</w:t>
            </w:r>
          </w:p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（非应届男生）</w:t>
            </w:r>
          </w:p>
        </w:tc>
      </w:tr>
      <w:tr w:rsidR="00797506" w:rsidRPr="0071174B" w:rsidTr="00453C98">
        <w:trPr>
          <w:trHeight w:val="540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农学院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5</w:t>
            </w:r>
          </w:p>
        </w:tc>
      </w:tr>
      <w:tr w:rsidR="00797506" w:rsidRPr="0071174B" w:rsidTr="00453C98">
        <w:trPr>
          <w:trHeight w:val="540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园艺学院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3</w:t>
            </w:r>
          </w:p>
        </w:tc>
      </w:tr>
      <w:tr w:rsidR="00797506" w:rsidRPr="0071174B" w:rsidTr="00453C98">
        <w:trPr>
          <w:trHeight w:val="540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植物保护学院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4</w:t>
            </w:r>
          </w:p>
        </w:tc>
      </w:tr>
      <w:tr w:rsidR="00797506" w:rsidRPr="0071174B" w:rsidTr="00453C98">
        <w:trPr>
          <w:trHeight w:val="540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生物科学技术学院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4</w:t>
            </w:r>
          </w:p>
        </w:tc>
      </w:tr>
      <w:tr w:rsidR="00797506" w:rsidRPr="0071174B" w:rsidTr="00453C98">
        <w:trPr>
          <w:trHeight w:val="540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资源环境学院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7</w:t>
            </w:r>
          </w:p>
        </w:tc>
      </w:tr>
      <w:tr w:rsidR="00797506" w:rsidRPr="0071174B" w:rsidTr="00453C98">
        <w:trPr>
          <w:trHeight w:val="540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动物科学技术学院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3</w:t>
            </w:r>
          </w:p>
        </w:tc>
      </w:tr>
      <w:tr w:rsidR="00797506" w:rsidRPr="0071174B" w:rsidTr="00453C98">
        <w:trPr>
          <w:trHeight w:val="540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动物医学院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3</w:t>
            </w:r>
          </w:p>
        </w:tc>
      </w:tr>
      <w:tr w:rsidR="00797506" w:rsidRPr="0071174B" w:rsidTr="00453C98">
        <w:trPr>
          <w:trHeight w:val="540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机电工程学院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9</w:t>
            </w:r>
          </w:p>
        </w:tc>
      </w:tr>
      <w:tr w:rsidR="00797506" w:rsidRPr="0071174B" w:rsidTr="00453C98">
        <w:trPr>
          <w:trHeight w:val="540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水利与土木工程学院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6</w:t>
            </w:r>
          </w:p>
        </w:tc>
      </w:tr>
      <w:tr w:rsidR="00797506" w:rsidRPr="0071174B" w:rsidTr="00453C98">
        <w:trPr>
          <w:trHeight w:val="540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食品科学技术学院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4</w:t>
            </w:r>
          </w:p>
        </w:tc>
      </w:tr>
      <w:tr w:rsidR="00797506" w:rsidRPr="0071174B" w:rsidTr="00453C98">
        <w:trPr>
          <w:trHeight w:val="540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化学与材料科学学院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3</w:t>
            </w:r>
          </w:p>
        </w:tc>
      </w:tr>
      <w:tr w:rsidR="00797506" w:rsidRPr="0071174B" w:rsidTr="00453C98">
        <w:trPr>
          <w:trHeight w:val="540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信息与智能科学技术学院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15</w:t>
            </w:r>
          </w:p>
        </w:tc>
      </w:tr>
      <w:tr w:rsidR="00797506" w:rsidRPr="0071174B" w:rsidTr="00453C98">
        <w:trPr>
          <w:trHeight w:val="540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风景园林与艺术设计学院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4</w:t>
            </w:r>
          </w:p>
        </w:tc>
      </w:tr>
      <w:tr w:rsidR="00797506" w:rsidRPr="0071174B" w:rsidTr="00453C98">
        <w:trPr>
          <w:trHeight w:val="540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经济学院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6</w:t>
            </w:r>
          </w:p>
        </w:tc>
      </w:tr>
      <w:tr w:rsidR="00797506" w:rsidRPr="0071174B" w:rsidTr="00453C98">
        <w:trPr>
          <w:trHeight w:val="540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商学院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5</w:t>
            </w:r>
          </w:p>
        </w:tc>
      </w:tr>
      <w:tr w:rsidR="00797506" w:rsidRPr="0071174B" w:rsidTr="00453C98">
        <w:trPr>
          <w:trHeight w:val="540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公共管理与法学学院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4</w:t>
            </w:r>
          </w:p>
        </w:tc>
      </w:tr>
      <w:tr w:rsidR="00797506" w:rsidRPr="0071174B" w:rsidTr="00453C98">
        <w:trPr>
          <w:trHeight w:val="540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马克思主义学院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/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/</w:t>
            </w:r>
          </w:p>
        </w:tc>
      </w:tr>
      <w:tr w:rsidR="00797506" w:rsidRPr="0071174B" w:rsidTr="00453C98">
        <w:trPr>
          <w:trHeight w:val="540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人文与外语学院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797506" w:rsidRPr="0071174B" w:rsidTr="00453C98">
        <w:trPr>
          <w:trHeight w:val="540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教育学院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4</w:t>
            </w:r>
          </w:p>
        </w:tc>
      </w:tr>
      <w:tr w:rsidR="00797506" w:rsidRPr="0071174B" w:rsidTr="00453C98">
        <w:trPr>
          <w:trHeight w:val="540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体育学院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3</w:t>
            </w:r>
          </w:p>
        </w:tc>
      </w:tr>
      <w:tr w:rsidR="00797506" w:rsidRPr="0071174B" w:rsidTr="00453C98">
        <w:trPr>
          <w:trHeight w:val="540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lastRenderedPageBreak/>
              <w:t>东方科技学院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17</w:t>
            </w:r>
          </w:p>
        </w:tc>
      </w:tr>
      <w:tr w:rsidR="00797506" w:rsidRPr="0071174B" w:rsidTr="00453C98">
        <w:trPr>
          <w:trHeight w:val="540"/>
        </w:trPr>
        <w:tc>
          <w:tcPr>
            <w:tcW w:w="3528" w:type="dxa"/>
            <w:vAlign w:val="center"/>
          </w:tcPr>
          <w:p w:rsidR="00797506" w:rsidRPr="0071174B" w:rsidRDefault="00797506" w:rsidP="00453C98">
            <w:pPr>
              <w:spacing w:line="560" w:lineRule="exact"/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</w:pPr>
            <w:r w:rsidRPr="0071174B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总计人数</w:t>
            </w:r>
          </w:p>
        </w:tc>
        <w:tc>
          <w:tcPr>
            <w:tcW w:w="306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</w:pPr>
            <w:r w:rsidRPr="0071174B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64</w:t>
            </w:r>
          </w:p>
        </w:tc>
        <w:tc>
          <w:tcPr>
            <w:tcW w:w="2880" w:type="dxa"/>
            <w:vAlign w:val="center"/>
          </w:tcPr>
          <w:p w:rsidR="00797506" w:rsidRPr="0071174B" w:rsidRDefault="00797506" w:rsidP="00453C98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</w:pPr>
            <w:r w:rsidRPr="0071174B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110</w:t>
            </w:r>
          </w:p>
        </w:tc>
      </w:tr>
    </w:tbl>
    <w:p w:rsidR="00797506" w:rsidRPr="0071174B" w:rsidRDefault="00797506" w:rsidP="00797506">
      <w:pPr>
        <w:spacing w:line="560" w:lineRule="exact"/>
        <w:rPr>
          <w:rFonts w:ascii="仿宋_GB2312" w:eastAsia="仿宋_GB2312" w:hAnsi="仿宋" w:hint="eastAsia"/>
          <w:color w:val="333333"/>
          <w:sz w:val="30"/>
          <w:szCs w:val="30"/>
          <w:shd w:val="clear" w:color="auto" w:fill="FFFFFF"/>
        </w:rPr>
      </w:pPr>
    </w:p>
    <w:p w:rsidR="00D60866" w:rsidRDefault="00D60866"/>
    <w:sectPr w:rsidR="00D60866" w:rsidSect="00C863C9">
      <w:pgSz w:w="11906" w:h="16838"/>
      <w:pgMar w:top="1713" w:right="1106" w:bottom="1091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866" w:rsidRDefault="00D60866" w:rsidP="00797506">
      <w:r>
        <w:separator/>
      </w:r>
    </w:p>
  </w:endnote>
  <w:endnote w:type="continuationSeparator" w:id="1">
    <w:p w:rsidR="00D60866" w:rsidRDefault="00D60866" w:rsidP="00797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866" w:rsidRDefault="00D60866" w:rsidP="00797506">
      <w:r>
        <w:separator/>
      </w:r>
    </w:p>
  </w:footnote>
  <w:footnote w:type="continuationSeparator" w:id="1">
    <w:p w:rsidR="00D60866" w:rsidRDefault="00D60866" w:rsidP="00797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506"/>
    <w:rsid w:val="00797506"/>
    <w:rsid w:val="00D6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5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75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5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杨曙</dc:creator>
  <cp:keywords/>
  <dc:description/>
  <cp:lastModifiedBy>杨曙</cp:lastModifiedBy>
  <cp:revision>2</cp:revision>
  <dcterms:created xsi:type="dcterms:W3CDTF">2021-03-25T09:23:00Z</dcterms:created>
  <dcterms:modified xsi:type="dcterms:W3CDTF">2021-03-25T09:23:00Z</dcterms:modified>
</cp:coreProperties>
</file>